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02CBAB" w14:textId="347EB17A" w:rsidR="004C6E69" w:rsidRDefault="004C6E69">
      <w:pPr>
        <w:rPr>
          <w:b/>
          <w:bCs/>
          <w:sz w:val="32"/>
          <w:szCs w:val="32"/>
        </w:rPr>
      </w:pPr>
      <w:r>
        <w:rPr>
          <w:b/>
          <w:bCs/>
          <w:sz w:val="32"/>
          <w:szCs w:val="32"/>
        </w:rPr>
        <w:t>Devin Kaulback – V01 N443 – July 25</w:t>
      </w:r>
      <w:r w:rsidRPr="004C6E69">
        <w:rPr>
          <w:b/>
          <w:bCs/>
          <w:sz w:val="32"/>
          <w:szCs w:val="32"/>
          <w:vertAlign w:val="superscript"/>
        </w:rPr>
        <w:t>th</w:t>
      </w:r>
      <w:r>
        <w:rPr>
          <w:b/>
          <w:bCs/>
          <w:sz w:val="32"/>
          <w:szCs w:val="32"/>
        </w:rPr>
        <w:t>, 2024</w:t>
      </w:r>
    </w:p>
    <w:p w14:paraId="534B0549" w14:textId="22EA0D09" w:rsidR="003C7609" w:rsidRPr="004C6E69" w:rsidRDefault="00EF267E">
      <w:pPr>
        <w:rPr>
          <w:b/>
          <w:bCs/>
          <w:sz w:val="32"/>
          <w:szCs w:val="32"/>
        </w:rPr>
      </w:pPr>
      <w:r w:rsidRPr="004C6E69">
        <w:rPr>
          <w:b/>
          <w:bCs/>
          <w:sz w:val="32"/>
          <w:szCs w:val="32"/>
        </w:rPr>
        <w:t xml:space="preserve">ACTION PLAN: </w:t>
      </w:r>
    </w:p>
    <w:p w14:paraId="4AF21803" w14:textId="6283A2CF" w:rsidR="00EF267E" w:rsidRPr="004C6E69" w:rsidRDefault="00EF267E">
      <w:pPr>
        <w:rPr>
          <w:b/>
          <w:bCs/>
        </w:rPr>
      </w:pPr>
      <w:r w:rsidRPr="004C6E69">
        <w:rPr>
          <w:b/>
          <w:bCs/>
        </w:rPr>
        <w:t>What will you do differently:</w:t>
      </w:r>
    </w:p>
    <w:p w14:paraId="6684BE57" w14:textId="6A79B7C9" w:rsidR="00EF267E" w:rsidRDefault="00EF267E">
      <w:r>
        <w:t>Striving to achieve recon. Time – 72 hours is the goal.</w:t>
      </w:r>
    </w:p>
    <w:p w14:paraId="59B88B6B" w14:textId="536B1239" w:rsidR="00EF267E" w:rsidRDefault="00EF267E">
      <w:r>
        <w:t xml:space="preserve">Currently: vehicle are detailed and online in under a week but do not get a complete safety </w:t>
      </w:r>
      <w:proofErr w:type="gramStart"/>
      <w:r>
        <w:t>until..</w:t>
      </w:r>
      <w:proofErr w:type="gramEnd"/>
      <w:r>
        <w:t xml:space="preserve"> the vehicle is sold – sometimes safeties are not completed until a few hours before delivery.</w:t>
      </w:r>
    </w:p>
    <w:p w14:paraId="183FA0DA" w14:textId="77777777" w:rsidR="00EF267E" w:rsidRDefault="00EF267E"/>
    <w:p w14:paraId="1D1156F9" w14:textId="79114559" w:rsidR="00EF267E" w:rsidRPr="004C6E69" w:rsidRDefault="00EF267E">
      <w:pPr>
        <w:rPr>
          <w:b/>
          <w:bCs/>
        </w:rPr>
      </w:pPr>
      <w:r w:rsidRPr="004C6E69">
        <w:rPr>
          <w:b/>
          <w:bCs/>
        </w:rPr>
        <w:t>What will be the benefits:</w:t>
      </w:r>
    </w:p>
    <w:p w14:paraId="22AF6A48" w14:textId="5A61FC88" w:rsidR="00EF267E" w:rsidRDefault="00EF267E">
      <w:r>
        <w:t>This will increase turn and protect against aging inventory. This will also allow us to improve out GROI per pre-owned vehicle. Currently achieving a return of 398% on units sold in 0-30 days.</w:t>
      </w:r>
    </w:p>
    <w:p w14:paraId="3901F53F" w14:textId="77777777" w:rsidR="00EF267E" w:rsidRDefault="00EF267E"/>
    <w:p w14:paraId="3F7CFDB1" w14:textId="6AB15DAE" w:rsidR="00EF267E" w:rsidRPr="004C6E69" w:rsidRDefault="00EF267E">
      <w:pPr>
        <w:rPr>
          <w:b/>
          <w:bCs/>
        </w:rPr>
      </w:pPr>
      <w:r w:rsidRPr="004C6E69">
        <w:rPr>
          <w:b/>
          <w:bCs/>
        </w:rPr>
        <w:t>What obstacles might you encounter:</w:t>
      </w:r>
    </w:p>
    <w:p w14:paraId="5A6595B8" w14:textId="5CE49E51" w:rsidR="00EF267E" w:rsidRDefault="00EF267E">
      <w:r>
        <w:t xml:space="preserve">Currently do not have the throughput/ manpower to complete safety check/ pre-safeties with only 7 hours and 4 licensed Techs. We are 30 days away from opening a recon. Facility with 3 </w:t>
      </w:r>
      <w:r w:rsidR="004C6E69">
        <w:t>more hoists</w:t>
      </w:r>
      <w:r>
        <w:t>. We will be moving 2 licensed Techs from our Honda store to complete all safety work on our pre-owned units for 3 stores in our group. We will need to monitor and ensure process that my Subaru vehicles are a priority as volume increases. Communication will be important as new inventory lands to get complete in a timely manner.</w:t>
      </w:r>
      <w:r w:rsidR="004C6E69">
        <w:t xml:space="preserve"> Provide the numbers to the key players involved so they can see the value of quicker throughput.</w:t>
      </w:r>
    </w:p>
    <w:p w14:paraId="59DCFE53" w14:textId="77777777" w:rsidR="00EF267E" w:rsidRDefault="00EF267E"/>
    <w:p w14:paraId="6BFFB7EB" w14:textId="28D90186" w:rsidR="00EF267E" w:rsidRPr="004C6E69" w:rsidRDefault="00EF267E">
      <w:pPr>
        <w:rPr>
          <w:b/>
          <w:bCs/>
        </w:rPr>
      </w:pPr>
      <w:r w:rsidRPr="004C6E69">
        <w:rPr>
          <w:b/>
          <w:bCs/>
        </w:rPr>
        <w:t>Identify the first few steps and people who can help:</w:t>
      </w:r>
    </w:p>
    <w:p w14:paraId="0EFA2017" w14:textId="192463BF" w:rsidR="00EF267E" w:rsidRDefault="00EF267E">
      <w:r>
        <w:t>Confirm opening date.</w:t>
      </w:r>
      <w:r w:rsidR="004C6E69">
        <w:t xml:space="preserve"> </w:t>
      </w:r>
      <w:r>
        <w:t>Get technicians in place</w:t>
      </w:r>
      <w:r w:rsidR="004C6E69">
        <w:t>. Ensure systems are functioning properly.</w:t>
      </w:r>
    </w:p>
    <w:p w14:paraId="1E9C0544" w14:textId="79D82014" w:rsidR="00EF267E" w:rsidRDefault="00EF267E">
      <w:r>
        <w:t>Work with Elaine</w:t>
      </w:r>
      <w:r w:rsidR="004C6E69">
        <w:t xml:space="preserve"> (Service Manager) – Mike Goodman (Internal Advisor) – Shamil (Fixed Manager)</w:t>
      </w:r>
    </w:p>
    <w:p w14:paraId="67425122" w14:textId="6A678E19" w:rsidR="004C6E69" w:rsidRDefault="004C6E69">
      <w:r>
        <w:t>All three need to work together with me to ensure proper throughput and efficiency. If we all do not take full ownership to enhance our process with this new recon. Facility, we will need to own the failure and breakdown process. We will not let this fail and I have seen the *power of the turn* and the positive net impacts it can have on our operation. Increasing our hoist # by 40% should provide amazing opportunity that we need to maximize.</w:t>
      </w:r>
    </w:p>
    <w:p w14:paraId="6E7CD57E" w14:textId="77777777" w:rsidR="004C6E69" w:rsidRDefault="004C6E69"/>
    <w:p w14:paraId="0174D068" w14:textId="2769CDE9" w:rsidR="004C6E69" w:rsidRDefault="004C6E69">
      <w:r>
        <w:t>Start: August 1</w:t>
      </w:r>
      <w:r w:rsidRPr="004C6E69">
        <w:rPr>
          <w:vertAlign w:val="superscript"/>
        </w:rPr>
        <w:t>st</w:t>
      </w:r>
      <w:r>
        <w:t>, 2024</w:t>
      </w:r>
    </w:p>
    <w:p w14:paraId="127E40EC" w14:textId="2FC13A65" w:rsidR="004C6E69" w:rsidRDefault="004C6E69">
      <w:r>
        <w:t>Completion: 1 month into recon. Family being open.</w:t>
      </w:r>
    </w:p>
    <w:p w14:paraId="65FAA300" w14:textId="5C9A8F7A" w:rsidR="00EF267E" w:rsidRDefault="004C6E69">
      <w:r>
        <w:t xml:space="preserve">Open date: still pending – </w:t>
      </w:r>
      <w:proofErr w:type="gramStart"/>
      <w:r>
        <w:t>approx..</w:t>
      </w:r>
      <w:proofErr w:type="gramEnd"/>
      <w:r>
        <w:t xml:space="preserve"> 1 month.</w:t>
      </w:r>
    </w:p>
    <w:sectPr w:rsidR="00EF267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67E"/>
    <w:rsid w:val="003C7609"/>
    <w:rsid w:val="004C6E69"/>
    <w:rsid w:val="005C04A7"/>
    <w:rsid w:val="008E1999"/>
    <w:rsid w:val="00D2167C"/>
    <w:rsid w:val="00D3799D"/>
    <w:rsid w:val="00EF267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34C84"/>
  <w15:chartTrackingRefBased/>
  <w15:docId w15:val="{4328810F-5809-4E88-8D72-7A68C6025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26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26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267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267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267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267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267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267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267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267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267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267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267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267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267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267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267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267E"/>
    <w:rPr>
      <w:rFonts w:eastAsiaTheme="majorEastAsia" w:cstheme="majorBidi"/>
      <w:color w:val="272727" w:themeColor="text1" w:themeTint="D8"/>
    </w:rPr>
  </w:style>
  <w:style w:type="paragraph" w:styleId="Title">
    <w:name w:val="Title"/>
    <w:basedOn w:val="Normal"/>
    <w:next w:val="Normal"/>
    <w:link w:val="TitleChar"/>
    <w:uiPriority w:val="10"/>
    <w:qFormat/>
    <w:rsid w:val="00EF26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267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267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267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267E"/>
    <w:pPr>
      <w:spacing w:before="160"/>
      <w:jc w:val="center"/>
    </w:pPr>
    <w:rPr>
      <w:i/>
      <w:iCs/>
      <w:color w:val="404040" w:themeColor="text1" w:themeTint="BF"/>
    </w:rPr>
  </w:style>
  <w:style w:type="character" w:customStyle="1" w:styleId="QuoteChar">
    <w:name w:val="Quote Char"/>
    <w:basedOn w:val="DefaultParagraphFont"/>
    <w:link w:val="Quote"/>
    <w:uiPriority w:val="29"/>
    <w:rsid w:val="00EF267E"/>
    <w:rPr>
      <w:i/>
      <w:iCs/>
      <w:color w:val="404040" w:themeColor="text1" w:themeTint="BF"/>
    </w:rPr>
  </w:style>
  <w:style w:type="paragraph" w:styleId="ListParagraph">
    <w:name w:val="List Paragraph"/>
    <w:basedOn w:val="Normal"/>
    <w:uiPriority w:val="34"/>
    <w:qFormat/>
    <w:rsid w:val="00EF267E"/>
    <w:pPr>
      <w:ind w:left="720"/>
      <w:contextualSpacing/>
    </w:pPr>
  </w:style>
  <w:style w:type="character" w:styleId="IntenseEmphasis">
    <w:name w:val="Intense Emphasis"/>
    <w:basedOn w:val="DefaultParagraphFont"/>
    <w:uiPriority w:val="21"/>
    <w:qFormat/>
    <w:rsid w:val="00EF267E"/>
    <w:rPr>
      <w:i/>
      <w:iCs/>
      <w:color w:val="0F4761" w:themeColor="accent1" w:themeShade="BF"/>
    </w:rPr>
  </w:style>
  <w:style w:type="paragraph" w:styleId="IntenseQuote">
    <w:name w:val="Intense Quote"/>
    <w:basedOn w:val="Normal"/>
    <w:next w:val="Normal"/>
    <w:link w:val="IntenseQuoteChar"/>
    <w:uiPriority w:val="30"/>
    <w:qFormat/>
    <w:rsid w:val="00EF26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267E"/>
    <w:rPr>
      <w:i/>
      <w:iCs/>
      <w:color w:val="0F4761" w:themeColor="accent1" w:themeShade="BF"/>
    </w:rPr>
  </w:style>
  <w:style w:type="character" w:styleId="IntenseReference">
    <w:name w:val="Intense Reference"/>
    <w:basedOn w:val="DefaultParagraphFont"/>
    <w:uiPriority w:val="32"/>
    <w:qFormat/>
    <w:rsid w:val="00EF267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301</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Devin Kaulback</dc:creator>
  <cp:keywords/>
  <dc:description/>
  <cp:lastModifiedBy>Devin Kaulback</cp:lastModifiedBy>
  <cp:revision>1</cp:revision>
  <dcterms:created xsi:type="dcterms:W3CDTF">2024-07-25T12:35:00Z</dcterms:created>
  <dcterms:modified xsi:type="dcterms:W3CDTF">2024-07-25T12:57:00Z</dcterms:modified>
</cp:coreProperties>
</file>